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1D70" w14:textId="77777777" w:rsidR="00A864CD" w:rsidRPr="00A864CD" w:rsidRDefault="00A864CD" w:rsidP="00A864CD">
      <w:pPr>
        <w:jc w:val="center"/>
        <w:rPr>
          <w:rFonts w:ascii="Arial" w:eastAsia="Times New Roman" w:hAnsi="Arial" w:cs="Arial"/>
          <w:b/>
          <w:bCs/>
          <w:color w:val="222222"/>
          <w:lang w:val="es-MX"/>
        </w:rPr>
      </w:pPr>
      <w:r w:rsidRPr="00A864CD">
        <w:rPr>
          <w:rFonts w:ascii="Arial" w:eastAsia="Times New Roman" w:hAnsi="Arial" w:cs="Arial"/>
          <w:b/>
          <w:bCs/>
          <w:color w:val="222222"/>
          <w:lang w:val="es-MX"/>
        </w:rPr>
        <w:t>FOMENTA ANA PATY PERALTA RECICLAJE EN CANCÚN</w:t>
      </w:r>
    </w:p>
    <w:p w14:paraId="1BE00E75" w14:textId="77777777" w:rsidR="00A864CD" w:rsidRPr="00A864CD" w:rsidRDefault="00A864CD" w:rsidP="00A864CD">
      <w:pPr>
        <w:jc w:val="both"/>
        <w:rPr>
          <w:rFonts w:ascii="Arial" w:eastAsia="Times New Roman" w:hAnsi="Arial" w:cs="Arial"/>
          <w:color w:val="222222"/>
          <w:lang w:val="es-MX"/>
        </w:rPr>
      </w:pPr>
    </w:p>
    <w:p w14:paraId="7D975DE4" w14:textId="77777777" w:rsidR="00A864CD" w:rsidRPr="00A864CD" w:rsidRDefault="00A864CD" w:rsidP="00A864CD">
      <w:pPr>
        <w:pStyle w:val="Prrafodelista"/>
        <w:numPr>
          <w:ilvl w:val="0"/>
          <w:numId w:val="33"/>
        </w:numPr>
        <w:jc w:val="both"/>
        <w:rPr>
          <w:rFonts w:ascii="Arial" w:eastAsia="Times New Roman" w:hAnsi="Arial" w:cs="Arial"/>
          <w:color w:val="222222"/>
          <w:lang w:val="es-MX"/>
        </w:rPr>
      </w:pPr>
      <w:r w:rsidRPr="00A864CD">
        <w:rPr>
          <w:rFonts w:ascii="Arial" w:eastAsia="Times New Roman" w:hAnsi="Arial" w:cs="Arial"/>
          <w:color w:val="222222"/>
          <w:lang w:val="es-MX"/>
        </w:rPr>
        <w:t xml:space="preserve">Anuncian recepción de </w:t>
      </w:r>
      <w:proofErr w:type="spellStart"/>
      <w:r w:rsidRPr="00A864CD">
        <w:rPr>
          <w:rFonts w:ascii="Arial" w:eastAsia="Times New Roman" w:hAnsi="Arial" w:cs="Arial"/>
          <w:color w:val="222222"/>
          <w:lang w:val="es-MX"/>
        </w:rPr>
        <w:t>ecoladrillos</w:t>
      </w:r>
      <w:proofErr w:type="spellEnd"/>
      <w:r w:rsidRPr="00A864CD">
        <w:rPr>
          <w:rFonts w:ascii="Arial" w:eastAsia="Times New Roman" w:hAnsi="Arial" w:cs="Arial"/>
          <w:color w:val="222222"/>
          <w:lang w:val="es-MX"/>
        </w:rPr>
        <w:t xml:space="preserve"> a partir del 12 de agosto</w:t>
      </w:r>
    </w:p>
    <w:p w14:paraId="32F9E74B" w14:textId="77777777" w:rsidR="00A864CD" w:rsidRPr="00A864CD" w:rsidRDefault="00A864CD" w:rsidP="00A864CD">
      <w:pPr>
        <w:jc w:val="both"/>
        <w:rPr>
          <w:rFonts w:ascii="Arial" w:eastAsia="Times New Roman" w:hAnsi="Arial" w:cs="Arial"/>
          <w:color w:val="222222"/>
          <w:lang w:val="es-MX"/>
        </w:rPr>
      </w:pPr>
    </w:p>
    <w:p w14:paraId="382AFEA4" w14:textId="77777777" w:rsidR="00A864CD" w:rsidRPr="00A864CD" w:rsidRDefault="00A864CD" w:rsidP="00A864CD">
      <w:pPr>
        <w:jc w:val="both"/>
        <w:rPr>
          <w:rFonts w:ascii="Arial" w:eastAsia="Times New Roman" w:hAnsi="Arial" w:cs="Arial"/>
          <w:color w:val="222222"/>
          <w:lang w:val="es-MX"/>
        </w:rPr>
      </w:pPr>
      <w:r w:rsidRPr="00A864CD">
        <w:rPr>
          <w:rFonts w:ascii="Arial" w:eastAsia="Times New Roman" w:hAnsi="Arial" w:cs="Arial"/>
          <w:b/>
          <w:bCs/>
          <w:color w:val="222222"/>
          <w:lang w:val="es-MX"/>
        </w:rPr>
        <w:t>Cancún, Q. R., a 29 de julio de 2023.-</w:t>
      </w:r>
      <w:r w:rsidRPr="00A864CD">
        <w:rPr>
          <w:rFonts w:ascii="Arial" w:eastAsia="Times New Roman" w:hAnsi="Arial" w:cs="Arial"/>
          <w:color w:val="222222"/>
          <w:lang w:val="es-MX"/>
        </w:rPr>
        <w:t xml:space="preserve"> De manera exitosa se llevó a cabo la decimocuarta jornada de </w:t>
      </w:r>
      <w:proofErr w:type="spellStart"/>
      <w:r w:rsidRPr="00A864CD">
        <w:rPr>
          <w:rFonts w:ascii="Arial" w:eastAsia="Times New Roman" w:hAnsi="Arial" w:cs="Arial"/>
          <w:color w:val="222222"/>
          <w:lang w:val="es-MX"/>
        </w:rPr>
        <w:t>Reciclatón</w:t>
      </w:r>
      <w:proofErr w:type="spellEnd"/>
      <w:r w:rsidRPr="00A864CD">
        <w:rPr>
          <w:rFonts w:ascii="Arial" w:eastAsia="Times New Roman" w:hAnsi="Arial" w:cs="Arial"/>
          <w:color w:val="222222"/>
          <w:lang w:val="es-MX"/>
        </w:rPr>
        <w:t xml:space="preserve"> 2023, en donde la </w:t>
      </w:r>
      <w:proofErr w:type="gramStart"/>
      <w:r w:rsidRPr="00A864CD">
        <w:rPr>
          <w:rFonts w:ascii="Arial" w:eastAsia="Times New Roman" w:hAnsi="Arial" w:cs="Arial"/>
          <w:color w:val="222222"/>
          <w:lang w:val="es-MX"/>
        </w:rPr>
        <w:t>Presidenta</w:t>
      </w:r>
      <w:proofErr w:type="gramEnd"/>
      <w:r w:rsidRPr="00A864CD">
        <w:rPr>
          <w:rFonts w:ascii="Arial" w:eastAsia="Times New Roman" w:hAnsi="Arial" w:cs="Arial"/>
          <w:color w:val="222222"/>
          <w:lang w:val="es-MX"/>
        </w:rPr>
        <w:t xml:space="preserve"> Municipal, Ana Paty Peralta, participó junto a los cancunenses en esta actividad que fomenta las buenas prácticas de separación y disposición final de los residuos reciclables.</w:t>
      </w:r>
    </w:p>
    <w:p w14:paraId="64779D9C" w14:textId="77777777" w:rsidR="00A864CD" w:rsidRPr="00A864CD" w:rsidRDefault="00A864CD" w:rsidP="00A864CD">
      <w:pPr>
        <w:jc w:val="both"/>
        <w:rPr>
          <w:rFonts w:ascii="Arial" w:eastAsia="Times New Roman" w:hAnsi="Arial" w:cs="Arial"/>
          <w:color w:val="222222"/>
          <w:lang w:val="es-MX"/>
        </w:rPr>
      </w:pPr>
    </w:p>
    <w:p w14:paraId="5BE6672D" w14:textId="77777777" w:rsidR="00A864CD" w:rsidRPr="00A864CD" w:rsidRDefault="00A864CD" w:rsidP="00A864CD">
      <w:pPr>
        <w:jc w:val="both"/>
        <w:rPr>
          <w:rFonts w:ascii="Arial" w:eastAsia="Times New Roman" w:hAnsi="Arial" w:cs="Arial"/>
          <w:color w:val="222222"/>
          <w:lang w:val="es-MX"/>
        </w:rPr>
      </w:pPr>
      <w:r w:rsidRPr="00A864CD">
        <w:rPr>
          <w:rFonts w:ascii="Arial" w:eastAsia="Times New Roman" w:hAnsi="Arial" w:cs="Arial"/>
          <w:color w:val="222222"/>
          <w:lang w:val="es-MX"/>
        </w:rPr>
        <w:t xml:space="preserve">En su visita a la sede habilitada en el estacionamiento de la Gran Plaza, sobre avenida </w:t>
      </w:r>
      <w:proofErr w:type="spellStart"/>
      <w:r w:rsidRPr="00A864CD">
        <w:rPr>
          <w:rFonts w:ascii="Arial" w:eastAsia="Times New Roman" w:hAnsi="Arial" w:cs="Arial"/>
          <w:color w:val="222222"/>
          <w:lang w:val="es-MX"/>
        </w:rPr>
        <w:t>Chilam</w:t>
      </w:r>
      <w:proofErr w:type="spellEnd"/>
      <w:r w:rsidRPr="00A864CD">
        <w:rPr>
          <w:rFonts w:ascii="Arial" w:eastAsia="Times New Roman" w:hAnsi="Arial" w:cs="Arial"/>
          <w:color w:val="222222"/>
          <w:lang w:val="es-MX"/>
        </w:rPr>
        <w:t xml:space="preserve"> Balam en la Supermanzana 51, la </w:t>
      </w:r>
      <w:proofErr w:type="gramStart"/>
      <w:r w:rsidRPr="00A864CD">
        <w:rPr>
          <w:rFonts w:ascii="Arial" w:eastAsia="Times New Roman" w:hAnsi="Arial" w:cs="Arial"/>
          <w:color w:val="222222"/>
          <w:lang w:val="es-MX"/>
        </w:rPr>
        <w:t>Alcaldesa</w:t>
      </w:r>
      <w:proofErr w:type="gramEnd"/>
      <w:r w:rsidRPr="00A864CD">
        <w:rPr>
          <w:rFonts w:ascii="Arial" w:eastAsia="Times New Roman" w:hAnsi="Arial" w:cs="Arial"/>
          <w:color w:val="222222"/>
          <w:lang w:val="es-MX"/>
        </w:rPr>
        <w:t xml:space="preserve"> supervisó y apoyó a los cancunenses en la correcta separación y colocación de los materiales en cada uno de los contenedores correspondientes.</w:t>
      </w:r>
    </w:p>
    <w:p w14:paraId="31110CB4" w14:textId="77777777" w:rsidR="00A864CD" w:rsidRPr="00A864CD" w:rsidRDefault="00A864CD" w:rsidP="00A864CD">
      <w:pPr>
        <w:jc w:val="both"/>
        <w:rPr>
          <w:rFonts w:ascii="Arial" w:eastAsia="Times New Roman" w:hAnsi="Arial" w:cs="Arial"/>
          <w:color w:val="222222"/>
          <w:lang w:val="es-MX"/>
        </w:rPr>
      </w:pPr>
    </w:p>
    <w:p w14:paraId="762129AF" w14:textId="77777777" w:rsidR="00A864CD" w:rsidRPr="00A864CD" w:rsidRDefault="00A864CD" w:rsidP="00A864CD">
      <w:pPr>
        <w:jc w:val="both"/>
        <w:rPr>
          <w:rFonts w:ascii="Arial" w:eastAsia="Times New Roman" w:hAnsi="Arial" w:cs="Arial"/>
          <w:color w:val="222222"/>
          <w:lang w:val="es-MX"/>
        </w:rPr>
      </w:pPr>
      <w:r w:rsidRPr="00A864CD">
        <w:rPr>
          <w:rFonts w:ascii="Arial" w:eastAsia="Times New Roman" w:hAnsi="Arial" w:cs="Arial"/>
          <w:color w:val="222222"/>
          <w:lang w:val="es-MX"/>
        </w:rPr>
        <w:t>Además, aprovechó la participación de la ciudadanía para recordar la importancia de fomentar desde los hogares las prácticas amigables con el medio ambiente, desde la reducción de basura, hasta la correcta disposición para el mejor aprovechamiento de los recursos.</w:t>
      </w:r>
    </w:p>
    <w:p w14:paraId="714905AC" w14:textId="77777777" w:rsidR="00A864CD" w:rsidRPr="00A864CD" w:rsidRDefault="00A864CD" w:rsidP="00A864CD">
      <w:pPr>
        <w:jc w:val="both"/>
        <w:rPr>
          <w:rFonts w:ascii="Arial" w:eastAsia="Times New Roman" w:hAnsi="Arial" w:cs="Arial"/>
          <w:color w:val="222222"/>
          <w:lang w:val="es-MX"/>
        </w:rPr>
      </w:pPr>
    </w:p>
    <w:p w14:paraId="196B954B" w14:textId="77777777" w:rsidR="00A864CD" w:rsidRPr="00A864CD" w:rsidRDefault="00A864CD" w:rsidP="00A864CD">
      <w:pPr>
        <w:jc w:val="both"/>
        <w:rPr>
          <w:rFonts w:ascii="Arial" w:eastAsia="Times New Roman" w:hAnsi="Arial" w:cs="Arial"/>
          <w:color w:val="222222"/>
          <w:lang w:val="es-MX"/>
        </w:rPr>
      </w:pPr>
      <w:r w:rsidRPr="00A864CD">
        <w:rPr>
          <w:rFonts w:ascii="Arial" w:eastAsia="Times New Roman" w:hAnsi="Arial" w:cs="Arial"/>
          <w:color w:val="222222"/>
          <w:lang w:val="es-MX"/>
        </w:rPr>
        <w:t xml:space="preserve">Como ejemplo, informó que a partir del 12 de agosto -próxima jornada del programa-, se comenzarán a recibir </w:t>
      </w:r>
      <w:proofErr w:type="spellStart"/>
      <w:r w:rsidRPr="00A864CD">
        <w:rPr>
          <w:rFonts w:ascii="Arial" w:eastAsia="Times New Roman" w:hAnsi="Arial" w:cs="Arial"/>
          <w:color w:val="222222"/>
          <w:lang w:val="es-MX"/>
        </w:rPr>
        <w:t>ecoladrillos</w:t>
      </w:r>
      <w:proofErr w:type="spellEnd"/>
      <w:r w:rsidRPr="00A864CD">
        <w:rPr>
          <w:rFonts w:ascii="Arial" w:eastAsia="Times New Roman" w:hAnsi="Arial" w:cs="Arial"/>
          <w:color w:val="222222"/>
          <w:lang w:val="es-MX"/>
        </w:rPr>
        <w:t xml:space="preserve"> en todas las sedes, los cuales serán destinados a la asociación </w:t>
      </w:r>
      <w:proofErr w:type="spellStart"/>
      <w:r w:rsidRPr="00A864CD">
        <w:rPr>
          <w:rFonts w:ascii="Arial" w:eastAsia="Times New Roman" w:hAnsi="Arial" w:cs="Arial"/>
          <w:color w:val="222222"/>
          <w:lang w:val="es-MX"/>
        </w:rPr>
        <w:t>Ecoliiks</w:t>
      </w:r>
      <w:proofErr w:type="spellEnd"/>
      <w:r w:rsidRPr="00A864CD">
        <w:rPr>
          <w:rFonts w:ascii="Arial" w:eastAsia="Times New Roman" w:hAnsi="Arial" w:cs="Arial"/>
          <w:color w:val="222222"/>
          <w:lang w:val="es-MX"/>
        </w:rPr>
        <w:t xml:space="preserve">, para que elaboren bancas ecológicas con dichos materiales. Además, explicó que para elaborar los </w:t>
      </w:r>
      <w:proofErr w:type="spellStart"/>
      <w:r w:rsidRPr="00A864CD">
        <w:rPr>
          <w:rFonts w:ascii="Arial" w:eastAsia="Times New Roman" w:hAnsi="Arial" w:cs="Arial"/>
          <w:color w:val="222222"/>
          <w:lang w:val="es-MX"/>
        </w:rPr>
        <w:t>ecoladrillos</w:t>
      </w:r>
      <w:proofErr w:type="spellEnd"/>
      <w:r w:rsidRPr="00A864CD">
        <w:rPr>
          <w:rFonts w:ascii="Arial" w:eastAsia="Times New Roman" w:hAnsi="Arial" w:cs="Arial"/>
          <w:color w:val="222222"/>
          <w:lang w:val="es-MX"/>
        </w:rPr>
        <w:t xml:space="preserve"> solo se requiere llenar una botella </w:t>
      </w:r>
      <w:proofErr w:type="spellStart"/>
      <w:r w:rsidRPr="00A864CD">
        <w:rPr>
          <w:rFonts w:ascii="Arial" w:eastAsia="Times New Roman" w:hAnsi="Arial" w:cs="Arial"/>
          <w:color w:val="222222"/>
          <w:lang w:val="es-MX"/>
        </w:rPr>
        <w:t>pet</w:t>
      </w:r>
      <w:proofErr w:type="spellEnd"/>
      <w:r w:rsidRPr="00A864CD">
        <w:rPr>
          <w:rFonts w:ascii="Arial" w:eastAsia="Times New Roman" w:hAnsi="Arial" w:cs="Arial"/>
          <w:color w:val="222222"/>
          <w:lang w:val="es-MX"/>
        </w:rPr>
        <w:t xml:space="preserve"> con materiales como unicel u otros residuos que no se pueden reciclar en el programa.</w:t>
      </w:r>
    </w:p>
    <w:p w14:paraId="4F4B10D2" w14:textId="77777777" w:rsidR="00A864CD" w:rsidRPr="00A864CD" w:rsidRDefault="00A864CD" w:rsidP="00A864CD">
      <w:pPr>
        <w:jc w:val="both"/>
        <w:rPr>
          <w:rFonts w:ascii="Arial" w:eastAsia="Times New Roman" w:hAnsi="Arial" w:cs="Arial"/>
          <w:color w:val="222222"/>
          <w:lang w:val="es-MX"/>
        </w:rPr>
      </w:pPr>
    </w:p>
    <w:p w14:paraId="0DD1396F" w14:textId="77777777" w:rsidR="00A864CD" w:rsidRPr="00A864CD" w:rsidRDefault="00A864CD" w:rsidP="00A864CD">
      <w:pPr>
        <w:jc w:val="both"/>
        <w:rPr>
          <w:rFonts w:ascii="Arial" w:eastAsia="Times New Roman" w:hAnsi="Arial" w:cs="Arial"/>
          <w:color w:val="222222"/>
          <w:lang w:val="es-MX"/>
        </w:rPr>
      </w:pPr>
      <w:r w:rsidRPr="00A864CD">
        <w:rPr>
          <w:rFonts w:ascii="Arial" w:eastAsia="Times New Roman" w:hAnsi="Arial" w:cs="Arial"/>
          <w:color w:val="222222"/>
          <w:lang w:val="es-MX"/>
        </w:rPr>
        <w:t xml:space="preserve">Como cada dos veces al mes, en esta ocasión se habilitaron los siete puntos de acopio en la ciudad ubicados en la Explana de la Secretaría de Educación de Quintana Roo (SEQ), Pabellón Cumbres, Conalep II, Walmart Polígono Sur, estacionamiento de la Gran Plaza, estacionamiento de Chedraui </w:t>
      </w:r>
      <w:proofErr w:type="spellStart"/>
      <w:r w:rsidRPr="00A864CD">
        <w:rPr>
          <w:rFonts w:ascii="Arial" w:eastAsia="Times New Roman" w:hAnsi="Arial" w:cs="Arial"/>
          <w:color w:val="222222"/>
          <w:lang w:val="es-MX"/>
        </w:rPr>
        <w:t>Lak’in</w:t>
      </w:r>
      <w:proofErr w:type="spellEnd"/>
      <w:r w:rsidRPr="00A864CD">
        <w:rPr>
          <w:rFonts w:ascii="Arial" w:eastAsia="Times New Roman" w:hAnsi="Arial" w:cs="Arial"/>
          <w:color w:val="222222"/>
          <w:lang w:val="es-MX"/>
        </w:rPr>
        <w:t xml:space="preserve"> y el estacionamiento del Centro Comercial Urban Center Cancún, en donde decenas de familias y empresas acudieron a depositar los materiales previamente separados. </w:t>
      </w:r>
    </w:p>
    <w:p w14:paraId="2E951571" w14:textId="77777777" w:rsidR="00A864CD" w:rsidRPr="00A864CD" w:rsidRDefault="00A864CD" w:rsidP="00A864CD">
      <w:pPr>
        <w:jc w:val="center"/>
        <w:rPr>
          <w:rFonts w:ascii="Arial" w:eastAsia="Times New Roman" w:hAnsi="Arial" w:cs="Arial"/>
          <w:b/>
          <w:bCs/>
          <w:color w:val="222222"/>
          <w:lang w:val="es-MX"/>
        </w:rPr>
      </w:pPr>
    </w:p>
    <w:p w14:paraId="6826A8DB" w14:textId="6E51B689" w:rsidR="00B343F7" w:rsidRPr="00A864CD" w:rsidRDefault="00A864CD" w:rsidP="00A864CD">
      <w:pPr>
        <w:jc w:val="center"/>
        <w:rPr>
          <w:b/>
          <w:bCs/>
        </w:rPr>
      </w:pPr>
      <w:r w:rsidRPr="00A864CD">
        <w:rPr>
          <w:rFonts w:ascii="Arial" w:eastAsia="Times New Roman" w:hAnsi="Arial" w:cs="Arial"/>
          <w:b/>
          <w:bCs/>
          <w:color w:val="222222"/>
          <w:lang w:val="es-MX"/>
        </w:rPr>
        <w:t>****</w:t>
      </w:r>
      <w:r>
        <w:rPr>
          <w:rFonts w:ascii="Arial" w:eastAsia="Times New Roman" w:hAnsi="Arial" w:cs="Arial"/>
          <w:b/>
          <w:bCs/>
          <w:color w:val="222222"/>
          <w:lang w:val="es-MX"/>
        </w:rPr>
        <w:t>********</w:t>
      </w:r>
    </w:p>
    <w:sectPr w:rsidR="00B343F7" w:rsidRPr="00A864C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ED44" w14:textId="77777777" w:rsidR="00412576" w:rsidRDefault="00412576" w:rsidP="0032752D">
      <w:r>
        <w:separator/>
      </w:r>
    </w:p>
  </w:endnote>
  <w:endnote w:type="continuationSeparator" w:id="0">
    <w:p w14:paraId="0232C7D9" w14:textId="77777777" w:rsidR="00412576" w:rsidRDefault="0041257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AF56" w14:textId="77777777" w:rsidR="00412576" w:rsidRDefault="00412576" w:rsidP="0032752D">
      <w:r>
        <w:separator/>
      </w:r>
    </w:p>
  </w:footnote>
  <w:footnote w:type="continuationSeparator" w:id="0">
    <w:p w14:paraId="09A80B71" w14:textId="77777777" w:rsidR="00412576" w:rsidRDefault="0041257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1F43875"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w:t>
          </w:r>
          <w:r w:rsidR="00450D87">
            <w:rPr>
              <w:rFonts w:ascii="Gotham" w:hAnsi="Gotham"/>
              <w:b/>
              <w:sz w:val="22"/>
              <w:szCs w:val="22"/>
              <w:lang w:val="es-MX"/>
            </w:rPr>
            <w:t>8</w:t>
          </w:r>
          <w:r w:rsidR="00A864CD">
            <w:rPr>
              <w:rFonts w:ascii="Gotham" w:hAnsi="Gotham"/>
              <w:b/>
              <w:sz w:val="22"/>
              <w:szCs w:val="22"/>
              <w:lang w:val="es-MX"/>
            </w:rPr>
            <w:t>5</w:t>
          </w:r>
        </w:p>
        <w:p w14:paraId="2564202F" w14:textId="6003BA15" w:rsidR="002A59FA" w:rsidRPr="00E068A5" w:rsidRDefault="00A8399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670CDB">
            <w:rPr>
              <w:rFonts w:ascii="Gotham" w:hAnsi="Gotham"/>
              <w:sz w:val="22"/>
              <w:szCs w:val="22"/>
              <w:lang w:val="es-MX"/>
            </w:rPr>
            <w:t xml:space="preserve">9 </w:t>
          </w:r>
          <w:r w:rsidR="00690482">
            <w:rPr>
              <w:rFonts w:ascii="Gotham" w:hAnsi="Gotham"/>
              <w:sz w:val="22"/>
              <w:szCs w:val="22"/>
              <w:lang w:val="es-MX"/>
            </w:rPr>
            <w:t xml:space="preserve">de </w:t>
          </w:r>
          <w:r w:rsidR="00351441">
            <w:rPr>
              <w:rFonts w:ascii="Gotham" w:hAnsi="Gotham"/>
              <w:sz w:val="22"/>
              <w:szCs w:val="22"/>
              <w:lang w:val="es-MX"/>
            </w:rPr>
            <w:t>ju</w:t>
          </w:r>
          <w:r w:rsidR="00C7498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3FF3"/>
    <w:multiLevelType w:val="hybridMultilevel"/>
    <w:tmpl w:val="263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33F3B"/>
    <w:multiLevelType w:val="hybridMultilevel"/>
    <w:tmpl w:val="EB8AC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E51747"/>
    <w:multiLevelType w:val="hybridMultilevel"/>
    <w:tmpl w:val="672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925E7"/>
    <w:multiLevelType w:val="hybridMultilevel"/>
    <w:tmpl w:val="D80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63E08"/>
    <w:multiLevelType w:val="hybridMultilevel"/>
    <w:tmpl w:val="1624D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437275"/>
    <w:multiLevelType w:val="hybridMultilevel"/>
    <w:tmpl w:val="A2B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22605"/>
    <w:multiLevelType w:val="hybridMultilevel"/>
    <w:tmpl w:val="79E0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21"/>
  </w:num>
  <w:num w:numId="2" w16cid:durableId="1274052153">
    <w:abstractNumId w:val="26"/>
  </w:num>
  <w:num w:numId="3" w16cid:durableId="338195460">
    <w:abstractNumId w:val="11"/>
  </w:num>
  <w:num w:numId="4" w16cid:durableId="1218857078">
    <w:abstractNumId w:val="14"/>
  </w:num>
  <w:num w:numId="5" w16cid:durableId="1715345676">
    <w:abstractNumId w:val="13"/>
  </w:num>
  <w:num w:numId="6" w16cid:durableId="2108303912">
    <w:abstractNumId w:val="29"/>
  </w:num>
  <w:num w:numId="7" w16cid:durableId="1322150822">
    <w:abstractNumId w:val="2"/>
  </w:num>
  <w:num w:numId="8" w16cid:durableId="2131392324">
    <w:abstractNumId w:val="17"/>
  </w:num>
  <w:num w:numId="9" w16cid:durableId="1814567513">
    <w:abstractNumId w:val="17"/>
  </w:num>
  <w:num w:numId="10" w16cid:durableId="841357914">
    <w:abstractNumId w:val="4"/>
  </w:num>
  <w:num w:numId="11" w16cid:durableId="1561206574">
    <w:abstractNumId w:val="27"/>
  </w:num>
  <w:num w:numId="12" w16cid:durableId="1370883145">
    <w:abstractNumId w:val="1"/>
  </w:num>
  <w:num w:numId="13" w16cid:durableId="1506702604">
    <w:abstractNumId w:val="3"/>
  </w:num>
  <w:num w:numId="14" w16cid:durableId="468059338">
    <w:abstractNumId w:val="25"/>
  </w:num>
  <w:num w:numId="15" w16cid:durableId="399720375">
    <w:abstractNumId w:val="9"/>
  </w:num>
  <w:num w:numId="16" w16cid:durableId="803471890">
    <w:abstractNumId w:val="15"/>
  </w:num>
  <w:num w:numId="17" w16cid:durableId="803161323">
    <w:abstractNumId w:val="16"/>
  </w:num>
  <w:num w:numId="18" w16cid:durableId="799614825">
    <w:abstractNumId w:val="20"/>
  </w:num>
  <w:num w:numId="19" w16cid:durableId="535386333">
    <w:abstractNumId w:val="28"/>
  </w:num>
  <w:num w:numId="20" w16cid:durableId="592281249">
    <w:abstractNumId w:val="18"/>
  </w:num>
  <w:num w:numId="21" w16cid:durableId="58674347">
    <w:abstractNumId w:val="30"/>
  </w:num>
  <w:num w:numId="22" w16cid:durableId="2071952510">
    <w:abstractNumId w:val="23"/>
  </w:num>
  <w:num w:numId="23" w16cid:durableId="1555970812">
    <w:abstractNumId w:val="0"/>
  </w:num>
  <w:num w:numId="24" w16cid:durableId="90979338">
    <w:abstractNumId w:val="31"/>
  </w:num>
  <w:num w:numId="25" w16cid:durableId="971710891">
    <w:abstractNumId w:val="22"/>
  </w:num>
  <w:num w:numId="26" w16cid:durableId="983848729">
    <w:abstractNumId w:val="10"/>
  </w:num>
  <w:num w:numId="27" w16cid:durableId="576135413">
    <w:abstractNumId w:val="5"/>
  </w:num>
  <w:num w:numId="28" w16cid:durableId="1603805560">
    <w:abstractNumId w:val="19"/>
  </w:num>
  <w:num w:numId="29" w16cid:durableId="1545632249">
    <w:abstractNumId w:val="8"/>
  </w:num>
  <w:num w:numId="30" w16cid:durableId="1015419182">
    <w:abstractNumId w:val="24"/>
  </w:num>
  <w:num w:numId="31" w16cid:durableId="1962111037">
    <w:abstractNumId w:val="7"/>
  </w:num>
  <w:num w:numId="32" w16cid:durableId="498470425">
    <w:abstractNumId w:val="6"/>
  </w:num>
  <w:num w:numId="33" w16cid:durableId="7513140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82E03"/>
    <w:rsid w:val="0008692C"/>
    <w:rsid w:val="00087CE7"/>
    <w:rsid w:val="00095D7E"/>
    <w:rsid w:val="0009709F"/>
    <w:rsid w:val="000A5062"/>
    <w:rsid w:val="000E0A08"/>
    <w:rsid w:val="000F4E74"/>
    <w:rsid w:val="00113FBF"/>
    <w:rsid w:val="001473CC"/>
    <w:rsid w:val="001634E3"/>
    <w:rsid w:val="00165B15"/>
    <w:rsid w:val="001B1EDB"/>
    <w:rsid w:val="001C5864"/>
    <w:rsid w:val="001E63AD"/>
    <w:rsid w:val="001F1ABE"/>
    <w:rsid w:val="00211A62"/>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12576"/>
    <w:rsid w:val="00424773"/>
    <w:rsid w:val="00443969"/>
    <w:rsid w:val="00450D87"/>
    <w:rsid w:val="004B0568"/>
    <w:rsid w:val="004B3D55"/>
    <w:rsid w:val="00513AE6"/>
    <w:rsid w:val="0051435C"/>
    <w:rsid w:val="005158F9"/>
    <w:rsid w:val="005303CC"/>
    <w:rsid w:val="00531DD6"/>
    <w:rsid w:val="00534104"/>
    <w:rsid w:val="00537E86"/>
    <w:rsid w:val="00541E9F"/>
    <w:rsid w:val="005423C8"/>
    <w:rsid w:val="0057134E"/>
    <w:rsid w:val="00577AAE"/>
    <w:rsid w:val="005A165A"/>
    <w:rsid w:val="005A1BB7"/>
    <w:rsid w:val="005B018B"/>
    <w:rsid w:val="005D5B5A"/>
    <w:rsid w:val="005D66EE"/>
    <w:rsid w:val="00661A2D"/>
    <w:rsid w:val="006642B3"/>
    <w:rsid w:val="006668CD"/>
    <w:rsid w:val="00670CDB"/>
    <w:rsid w:val="00674795"/>
    <w:rsid w:val="00690482"/>
    <w:rsid w:val="006A5EDD"/>
    <w:rsid w:val="006B1B05"/>
    <w:rsid w:val="006B5423"/>
    <w:rsid w:val="006F2E84"/>
    <w:rsid w:val="00725B6C"/>
    <w:rsid w:val="0073739C"/>
    <w:rsid w:val="00766462"/>
    <w:rsid w:val="00793F49"/>
    <w:rsid w:val="007B3F45"/>
    <w:rsid w:val="007D4737"/>
    <w:rsid w:val="007F0CBF"/>
    <w:rsid w:val="00804783"/>
    <w:rsid w:val="0081277F"/>
    <w:rsid w:val="008611C9"/>
    <w:rsid w:val="008B55E9"/>
    <w:rsid w:val="008F0403"/>
    <w:rsid w:val="00901DE5"/>
    <w:rsid w:val="0091290C"/>
    <w:rsid w:val="00920BEC"/>
    <w:rsid w:val="00927BA1"/>
    <w:rsid w:val="009329AB"/>
    <w:rsid w:val="00983F31"/>
    <w:rsid w:val="009901D7"/>
    <w:rsid w:val="00997D9F"/>
    <w:rsid w:val="009A004F"/>
    <w:rsid w:val="009A6B8F"/>
    <w:rsid w:val="009B6CB5"/>
    <w:rsid w:val="009B765B"/>
    <w:rsid w:val="009C2D12"/>
    <w:rsid w:val="009C6F81"/>
    <w:rsid w:val="009D3502"/>
    <w:rsid w:val="00A11EEE"/>
    <w:rsid w:val="00A172DD"/>
    <w:rsid w:val="00A261AC"/>
    <w:rsid w:val="00A2715A"/>
    <w:rsid w:val="00A4088A"/>
    <w:rsid w:val="00A44EF2"/>
    <w:rsid w:val="00A8399B"/>
    <w:rsid w:val="00A864CD"/>
    <w:rsid w:val="00A86FE9"/>
    <w:rsid w:val="00A9017A"/>
    <w:rsid w:val="00AC3CC5"/>
    <w:rsid w:val="00AE6E59"/>
    <w:rsid w:val="00B10870"/>
    <w:rsid w:val="00B14A64"/>
    <w:rsid w:val="00B27260"/>
    <w:rsid w:val="00B309E2"/>
    <w:rsid w:val="00B343F7"/>
    <w:rsid w:val="00B8258B"/>
    <w:rsid w:val="00B956CF"/>
    <w:rsid w:val="00BA67B5"/>
    <w:rsid w:val="00BC445F"/>
    <w:rsid w:val="00BD281D"/>
    <w:rsid w:val="00BD5728"/>
    <w:rsid w:val="00C168E0"/>
    <w:rsid w:val="00C16B01"/>
    <w:rsid w:val="00C46CED"/>
    <w:rsid w:val="00C47775"/>
    <w:rsid w:val="00C7498B"/>
    <w:rsid w:val="00CA373B"/>
    <w:rsid w:val="00CA3A8B"/>
    <w:rsid w:val="00CB5CE7"/>
    <w:rsid w:val="00CF3E97"/>
    <w:rsid w:val="00D14563"/>
    <w:rsid w:val="00D155EE"/>
    <w:rsid w:val="00D23899"/>
    <w:rsid w:val="00D36A14"/>
    <w:rsid w:val="00D42475"/>
    <w:rsid w:val="00D5052D"/>
    <w:rsid w:val="00D921BC"/>
    <w:rsid w:val="00DC4AA5"/>
    <w:rsid w:val="00DF2BCC"/>
    <w:rsid w:val="00E20A6A"/>
    <w:rsid w:val="00E268BC"/>
    <w:rsid w:val="00E62DCB"/>
    <w:rsid w:val="00E81586"/>
    <w:rsid w:val="00E870DE"/>
    <w:rsid w:val="00EB5599"/>
    <w:rsid w:val="00EC7C90"/>
    <w:rsid w:val="00EE0B32"/>
    <w:rsid w:val="00EE1D62"/>
    <w:rsid w:val="00F306E9"/>
    <w:rsid w:val="00F43942"/>
    <w:rsid w:val="00F60DCB"/>
    <w:rsid w:val="00F65156"/>
    <w:rsid w:val="00F800BC"/>
    <w:rsid w:val="00FB00DF"/>
    <w:rsid w:val="00FB100C"/>
    <w:rsid w:val="00FB46C7"/>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2023-07-29T20:08:00Z</dcterms:created>
  <dcterms:modified xsi:type="dcterms:W3CDTF">2023-07-29T20:08:00Z</dcterms:modified>
</cp:coreProperties>
</file>